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4CC" w:rsidRPr="007554CC" w:rsidRDefault="007554CC" w:rsidP="007554CC">
      <w:pPr>
        <w:pStyle w:val="NormalWeb"/>
        <w:spacing w:before="0" w:beforeAutospacing="0"/>
        <w:rPr>
          <w:rFonts w:ascii="Arial" w:hAnsi="Arial" w:cs="Arial"/>
          <w:color w:val="404852"/>
        </w:rPr>
      </w:pPr>
      <w:r w:rsidRPr="007554CC">
        <w:rPr>
          <w:rFonts w:ascii="Arial" w:hAnsi="Arial" w:cs="Arial"/>
          <w:color w:val="404852"/>
        </w:rPr>
        <w:t xml:space="preserve">Dr. Adil completed his MBChB from College of Medicine, Mosul University, Iraq and also holds DMRD from University of Baghdad, Iraq. He further went on to do his </w:t>
      </w:r>
      <w:proofErr w:type="spellStart"/>
      <w:r w:rsidRPr="007554CC">
        <w:rPr>
          <w:rFonts w:ascii="Arial" w:hAnsi="Arial" w:cs="Arial"/>
          <w:color w:val="404852"/>
        </w:rPr>
        <w:t>Ph.D</w:t>
      </w:r>
      <w:proofErr w:type="spellEnd"/>
      <w:r w:rsidRPr="007554CC">
        <w:rPr>
          <w:rFonts w:ascii="Arial" w:hAnsi="Arial" w:cs="Arial"/>
          <w:color w:val="404852"/>
        </w:rPr>
        <w:t xml:space="preserve"> in Radio-pathology from Al-</w:t>
      </w:r>
      <w:proofErr w:type="spellStart"/>
      <w:r w:rsidRPr="007554CC">
        <w:rPr>
          <w:rFonts w:ascii="Arial" w:hAnsi="Arial" w:cs="Arial"/>
          <w:color w:val="404852"/>
        </w:rPr>
        <w:t>Nahrain</w:t>
      </w:r>
      <w:proofErr w:type="spellEnd"/>
      <w:r w:rsidRPr="007554CC">
        <w:rPr>
          <w:rFonts w:ascii="Arial" w:hAnsi="Arial" w:cs="Arial"/>
          <w:color w:val="404852"/>
        </w:rPr>
        <w:t xml:space="preserve"> University, Baghdad, Iraq. </w:t>
      </w:r>
      <w:proofErr w:type="spellStart"/>
      <w:r w:rsidRPr="007554CC">
        <w:rPr>
          <w:rFonts w:ascii="Arial" w:hAnsi="Arial" w:cs="Arial"/>
          <w:color w:val="404852"/>
        </w:rPr>
        <w:t>Dr</w:t>
      </w:r>
      <w:proofErr w:type="spellEnd"/>
      <w:r w:rsidRPr="007554CC">
        <w:rPr>
          <w:rFonts w:ascii="Arial" w:hAnsi="Arial" w:cs="Arial"/>
          <w:color w:val="404852"/>
        </w:rPr>
        <w:t xml:space="preserve"> Adil did his Fellowship in </w:t>
      </w:r>
      <w:proofErr w:type="spellStart"/>
      <w:r w:rsidRPr="007554CC">
        <w:rPr>
          <w:rFonts w:ascii="Arial" w:hAnsi="Arial" w:cs="Arial"/>
          <w:color w:val="404852"/>
        </w:rPr>
        <w:t>Materno</w:t>
      </w:r>
      <w:proofErr w:type="spellEnd"/>
      <w:r w:rsidRPr="007554CC">
        <w:rPr>
          <w:rFonts w:ascii="Arial" w:hAnsi="Arial" w:cs="Arial"/>
          <w:color w:val="404852"/>
        </w:rPr>
        <w:t>-Fetal Medicine and Fetal Cardiology from Thomas Jefferson University Hospital, USA specializing in analysis and interpretation of Fetal Scans. He also attended a training course in Breast Imaging from Brigham &amp; Women’s Hospital, Harvard University, Boston, USA.</w:t>
      </w:r>
    </w:p>
    <w:p w:rsidR="007554CC" w:rsidRPr="007554CC" w:rsidRDefault="007554CC" w:rsidP="007554CC">
      <w:pPr>
        <w:pStyle w:val="NormalWeb"/>
        <w:spacing w:before="0" w:beforeAutospacing="0"/>
        <w:rPr>
          <w:rFonts w:ascii="Arial" w:hAnsi="Arial" w:cs="Arial"/>
          <w:color w:val="404852"/>
        </w:rPr>
      </w:pPr>
      <w:r w:rsidRPr="007554CC">
        <w:rPr>
          <w:rFonts w:ascii="Arial" w:hAnsi="Arial" w:cs="Arial"/>
          <w:color w:val="404852"/>
        </w:rPr>
        <w:t>Dr. Adil is Jordanian board certified in Radiology. He also holds Fellowship of the Royal College of Radiologists (FRCR) UK.</w:t>
      </w:r>
    </w:p>
    <w:p w:rsidR="007554CC" w:rsidRPr="007554CC" w:rsidRDefault="007554CC" w:rsidP="007554CC">
      <w:pPr>
        <w:pStyle w:val="NormalWeb"/>
        <w:spacing w:before="0" w:beforeAutospacing="0"/>
        <w:rPr>
          <w:rFonts w:ascii="Arial" w:hAnsi="Arial" w:cs="Arial"/>
          <w:color w:val="404852"/>
        </w:rPr>
      </w:pPr>
      <w:proofErr w:type="spellStart"/>
      <w:r w:rsidRPr="007554CC">
        <w:rPr>
          <w:rFonts w:ascii="Arial" w:hAnsi="Arial" w:cs="Arial"/>
          <w:color w:val="404852"/>
        </w:rPr>
        <w:t>Dr</w:t>
      </w:r>
      <w:proofErr w:type="spellEnd"/>
      <w:r w:rsidRPr="007554CC">
        <w:rPr>
          <w:rFonts w:ascii="Arial" w:hAnsi="Arial" w:cs="Arial"/>
          <w:color w:val="404852"/>
        </w:rPr>
        <w:t xml:space="preserve"> Adil worked as a Consultant Radiologist and HOD at the </w:t>
      </w:r>
      <w:proofErr w:type="spellStart"/>
      <w:r w:rsidRPr="007554CC">
        <w:rPr>
          <w:rFonts w:ascii="Arial" w:hAnsi="Arial" w:cs="Arial"/>
          <w:color w:val="404852"/>
        </w:rPr>
        <w:t>Danat</w:t>
      </w:r>
      <w:proofErr w:type="spellEnd"/>
      <w:r w:rsidRPr="007554CC">
        <w:rPr>
          <w:rFonts w:ascii="Arial" w:hAnsi="Arial" w:cs="Arial"/>
          <w:color w:val="404852"/>
        </w:rPr>
        <w:t xml:space="preserve"> Al Emarat Hospital for Women &amp; Children, Abu Dhabi.  On the academic front, he worked as an Adjunct Clinical Associate Professor &amp; Scientific Coordinator of Postgraduate study in Women’s Imaging, University of Sharjah.</w:t>
      </w:r>
    </w:p>
    <w:p w:rsidR="00F24657" w:rsidRPr="007554CC" w:rsidRDefault="007554CC">
      <w:bookmarkStart w:id="0" w:name="_GoBack"/>
      <w:bookmarkEnd w:id="0"/>
    </w:p>
    <w:sectPr w:rsidR="00F24657" w:rsidRPr="007554CC" w:rsidSect="00794E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CC"/>
    <w:rsid w:val="002B1425"/>
    <w:rsid w:val="003D26B6"/>
    <w:rsid w:val="007554CC"/>
    <w:rsid w:val="00794ED6"/>
    <w:rsid w:val="00F2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778A5-1F3D-E64E-BE3D-024BED5D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4C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2022-09-04T00:53:00Z</dcterms:created>
  <dcterms:modified xsi:type="dcterms:W3CDTF">2022-09-04T00:53:00Z</dcterms:modified>
</cp:coreProperties>
</file>